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9DB" w:rsidRDefault="002379DB" w:rsidP="003F4F5E">
      <w:pPr>
        <w:pBdr>
          <w:bottom w:val="single" w:sz="4" w:space="1" w:color="auto"/>
        </w:pBdr>
        <w:rPr>
          <w:u w:val="single"/>
        </w:rPr>
      </w:pPr>
    </w:p>
    <w:p w:rsidR="003F4F5E" w:rsidRDefault="003F4F5E" w:rsidP="003F4F5E">
      <w:pPr>
        <w:ind w:firstLine="708"/>
        <w:jc w:val="center"/>
        <w:rPr>
          <w:rFonts w:ascii="Times New Roman" w:hAnsi="Times New Roman" w:cs="Times New Roman"/>
        </w:rPr>
      </w:pPr>
      <w:r w:rsidRPr="003F4F5E">
        <w:rPr>
          <w:rFonts w:ascii="Times New Roman" w:hAnsi="Times New Roman" w:cs="Times New Roman"/>
        </w:rPr>
        <w:t>Meno, názov a adresa žiadateľa</w:t>
      </w:r>
    </w:p>
    <w:p w:rsidR="003F4F5E" w:rsidRDefault="003F4F5E" w:rsidP="003F4F5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3F4F5E" w:rsidRDefault="003F4F5E" w:rsidP="003F4F5E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 Plavecký Peter</w:t>
      </w:r>
    </w:p>
    <w:p w:rsidR="003F4F5E" w:rsidRDefault="003F4F5E" w:rsidP="003F4F5E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Plavecký Peter č. 137</w:t>
      </w:r>
    </w:p>
    <w:p w:rsidR="003F4F5E" w:rsidRDefault="003F4F5E" w:rsidP="003F4F5E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906 35 Plavecký Peter</w:t>
      </w:r>
    </w:p>
    <w:p w:rsidR="003F4F5E" w:rsidRDefault="003F4F5E" w:rsidP="003F4F5E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</w:rPr>
      </w:pPr>
    </w:p>
    <w:p w:rsidR="003F4F5E" w:rsidRDefault="003F4F5E" w:rsidP="003F4F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F5E">
        <w:rPr>
          <w:rFonts w:ascii="Times New Roman" w:hAnsi="Times New Roman" w:cs="Times New Roman"/>
          <w:b/>
          <w:bCs/>
          <w:sz w:val="24"/>
          <w:szCs w:val="24"/>
        </w:rPr>
        <w:t>Vec:</w:t>
      </w:r>
      <w:r w:rsidR="00F15B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4F5E">
        <w:rPr>
          <w:rFonts w:ascii="Times New Roman" w:hAnsi="Times New Roman" w:cs="Times New Roman"/>
          <w:b/>
          <w:bCs/>
          <w:sz w:val="24"/>
          <w:szCs w:val="24"/>
        </w:rPr>
        <w:t xml:space="preserve">Ohlásenie stavebných úprav a udržiavacích prác podľa § 57 zákona č. 50/1976 Zb. o územnom plánovaní a stavebnom poriadku v znení neskorších predpisov a § 6 vyhl. č. 453/2000 Z. z., ktorou sa vykonávajú niektoré ustanovenia stavebného zákona. </w:t>
      </w:r>
    </w:p>
    <w:p w:rsidR="003F4F5E" w:rsidRDefault="003F4F5E" w:rsidP="003F4F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4F5E" w:rsidRDefault="003F4F5E" w:rsidP="003F4F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Stavebník:</w:t>
      </w:r>
    </w:p>
    <w:p w:rsidR="003F4F5E" w:rsidRDefault="003F4F5E" w:rsidP="003F4F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4F5E" w:rsidRPr="003F4F5E" w:rsidRDefault="003F4F5E" w:rsidP="003F4F5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5E"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......................................................................................................................</w:t>
      </w:r>
    </w:p>
    <w:p w:rsidR="003F4F5E" w:rsidRPr="003F4F5E" w:rsidRDefault="003F4F5E" w:rsidP="003F4F5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5E">
        <w:rPr>
          <w:rFonts w:ascii="Times New Roman" w:hAnsi="Times New Roman" w:cs="Times New Roman"/>
          <w:sz w:val="24"/>
          <w:szCs w:val="24"/>
        </w:rPr>
        <w:t>Adresa:.........................................................................................................................................</w:t>
      </w:r>
    </w:p>
    <w:p w:rsidR="003F4F5E" w:rsidRDefault="003F4F5E" w:rsidP="003F4F5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5E">
        <w:rPr>
          <w:rFonts w:ascii="Times New Roman" w:hAnsi="Times New Roman" w:cs="Times New Roman"/>
          <w:sz w:val="24"/>
          <w:szCs w:val="24"/>
        </w:rPr>
        <w:t>Kontakt:.......................................................................................................................................</w:t>
      </w:r>
    </w:p>
    <w:p w:rsidR="003F4F5E" w:rsidRDefault="003F4F5E" w:rsidP="003F4F5E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4F5E" w:rsidRDefault="003F4F5E" w:rsidP="003F4F5E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F5E">
        <w:rPr>
          <w:rFonts w:ascii="Times New Roman" w:hAnsi="Times New Roman" w:cs="Times New Roman"/>
          <w:b/>
          <w:bCs/>
          <w:sz w:val="24"/>
          <w:szCs w:val="24"/>
        </w:rPr>
        <w:t>Stavba, na ktorej majú byť stavebné úpravy uskutočnené:</w:t>
      </w:r>
    </w:p>
    <w:p w:rsidR="003F4F5E" w:rsidRPr="003F4F5E" w:rsidRDefault="003F4F5E" w:rsidP="003F4F5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5E">
        <w:rPr>
          <w:rFonts w:ascii="Times New Roman" w:hAnsi="Times New Roman" w:cs="Times New Roman"/>
          <w:sz w:val="24"/>
          <w:szCs w:val="24"/>
        </w:rPr>
        <w:t>Názov stavby: ............................................................................súp. číslo:.................................</w:t>
      </w:r>
    </w:p>
    <w:p w:rsidR="003F4F5E" w:rsidRPr="003F4F5E" w:rsidRDefault="003F4F5E" w:rsidP="003F4F5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5E">
        <w:rPr>
          <w:rFonts w:ascii="Times New Roman" w:hAnsi="Times New Roman" w:cs="Times New Roman"/>
          <w:sz w:val="24"/>
          <w:szCs w:val="24"/>
        </w:rPr>
        <w:t>Parcelné číslo pozemku ..............................................................................................................</w:t>
      </w:r>
    </w:p>
    <w:p w:rsidR="003F4F5E" w:rsidRPr="003F4F5E" w:rsidRDefault="003F4F5E" w:rsidP="003F4F5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5E">
        <w:rPr>
          <w:rFonts w:ascii="Times New Roman" w:hAnsi="Times New Roman" w:cs="Times New Roman"/>
          <w:sz w:val="24"/>
          <w:szCs w:val="24"/>
        </w:rPr>
        <w:t>Druh pozemku:............................................................................................................................</w:t>
      </w:r>
    </w:p>
    <w:p w:rsidR="003F4F5E" w:rsidRDefault="003F4F5E" w:rsidP="003F4F5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5E">
        <w:rPr>
          <w:rFonts w:ascii="Times New Roman" w:hAnsi="Times New Roman" w:cs="Times New Roman"/>
          <w:sz w:val="24"/>
          <w:szCs w:val="24"/>
        </w:rPr>
        <w:t>Katastrálne územie: ....................................................................................................................</w:t>
      </w:r>
    </w:p>
    <w:p w:rsidR="003F4F5E" w:rsidRDefault="003F4F5E" w:rsidP="003F4F5E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F5E">
        <w:rPr>
          <w:rFonts w:ascii="Times New Roman" w:hAnsi="Times New Roman" w:cs="Times New Roman"/>
          <w:b/>
          <w:bCs/>
          <w:sz w:val="24"/>
          <w:szCs w:val="24"/>
        </w:rPr>
        <w:t>Rozsah a účel stavebných úprav, ktoré sa ohlasujú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F4F5E" w:rsidRDefault="003F4F5E" w:rsidP="003F4F5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5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4F5E" w:rsidRDefault="003F4F5E" w:rsidP="003F4F5E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F5E">
        <w:rPr>
          <w:rFonts w:ascii="Times New Roman" w:hAnsi="Times New Roman" w:cs="Times New Roman"/>
          <w:b/>
          <w:bCs/>
          <w:sz w:val="24"/>
          <w:szCs w:val="24"/>
        </w:rPr>
        <w:t>Jednoduchý technický popis stavebných úprav:</w:t>
      </w:r>
    </w:p>
    <w:p w:rsidR="003F4F5E" w:rsidRPr="003F4F5E" w:rsidRDefault="003F4F5E" w:rsidP="003F4F5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5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4F5E" w:rsidRDefault="003F4F5E" w:rsidP="003F4F5E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F5E">
        <w:rPr>
          <w:rFonts w:ascii="Times New Roman" w:hAnsi="Times New Roman" w:cs="Times New Roman"/>
          <w:sz w:val="20"/>
          <w:szCs w:val="20"/>
        </w:rPr>
        <w:t>Žiadateľ ( fyzická osoba) poskytuje prevádzkovateľovi, súhlas podľa zákona č. 18/2018 Z. z. o ochrane osobných údajov a o zmene a doplnení niektorých zákonov so spracovávaním osobných údajov, ktoré boli získané na  účel vybavenia tejto žiadosti. Čas platnosti súhlasu: Dotknutá osoba udeľuje na dobu neurčitú.</w:t>
      </w:r>
    </w:p>
    <w:p w:rsidR="003F4F5E" w:rsidRDefault="003F4F5E" w:rsidP="003F4F5E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694C" w:rsidRDefault="0090694C" w:rsidP="0090694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0694C">
        <w:rPr>
          <w:rFonts w:ascii="Times New Roman" w:hAnsi="Times New Roman" w:cs="Times New Roman"/>
        </w:rPr>
        <w:t xml:space="preserve">V Plaveckom Petre, dňa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</w:t>
      </w:r>
    </w:p>
    <w:p w:rsidR="00F15B15" w:rsidRDefault="0090694C" w:rsidP="0090694C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</w:t>
      </w:r>
    </w:p>
    <w:p w:rsidR="0090694C" w:rsidRPr="00F15B15" w:rsidRDefault="0090694C" w:rsidP="0090694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0694C">
        <w:rPr>
          <w:rFonts w:ascii="Times New Roman" w:hAnsi="Times New Roman" w:cs="Times New Roman"/>
          <w:b/>
          <w:bCs/>
          <w:u w:val="single"/>
        </w:rPr>
        <w:t xml:space="preserve">Prílohy: </w:t>
      </w:r>
    </w:p>
    <w:p w:rsidR="0090694C" w:rsidRPr="0090694C" w:rsidRDefault="0090694C" w:rsidP="009069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694C">
        <w:rPr>
          <w:rFonts w:ascii="Times New Roman" w:hAnsi="Times New Roman" w:cs="Times New Roman"/>
        </w:rPr>
        <w:t>- List vlastníctva</w:t>
      </w:r>
    </w:p>
    <w:p w:rsidR="0090694C" w:rsidRPr="0090694C" w:rsidRDefault="0090694C" w:rsidP="009069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694C">
        <w:rPr>
          <w:rFonts w:ascii="Times New Roman" w:hAnsi="Times New Roman" w:cs="Times New Roman"/>
        </w:rPr>
        <w:t>- Jednoduchý situačný výkres s vyznačením stavebných úprav</w:t>
      </w:r>
    </w:p>
    <w:p w:rsidR="0090694C" w:rsidRDefault="0090694C" w:rsidP="009069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694C">
        <w:rPr>
          <w:rFonts w:ascii="Times New Roman" w:hAnsi="Times New Roman" w:cs="Times New Roman"/>
        </w:rPr>
        <w:t>- Písomná dohoda s vlastníkom stavby, ak stavebné úpravy bude uskutočňovať nájomca</w:t>
      </w:r>
    </w:p>
    <w:p w:rsidR="0090694C" w:rsidRDefault="0090694C" w:rsidP="009069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súhlas vlastníkov, pokiaľ stavebník nie je výlučným vlastníkom stavby</w:t>
      </w:r>
    </w:p>
    <w:p w:rsidR="00F15B15" w:rsidRDefault="00F15B15" w:rsidP="009069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správny poplatok 10,00 €</w:t>
      </w:r>
      <w:bookmarkStart w:id="0" w:name="_GoBack"/>
      <w:bookmarkEnd w:id="0"/>
    </w:p>
    <w:sectPr w:rsidR="00F15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5E"/>
    <w:rsid w:val="002379DB"/>
    <w:rsid w:val="003F4F5E"/>
    <w:rsid w:val="0090694C"/>
    <w:rsid w:val="00F1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7EED"/>
  <w15:chartTrackingRefBased/>
  <w15:docId w15:val="{7CAFDCD4-F264-4B7E-89CA-842B985F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2019-06-06T08:52:00Z</dcterms:created>
  <dcterms:modified xsi:type="dcterms:W3CDTF">2019-06-06T09:07:00Z</dcterms:modified>
</cp:coreProperties>
</file>